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4768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jc w:val="center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color w:val="002060"/>
          <w:sz w:val="24"/>
          <w:szCs w:val="24"/>
        </w:rPr>
        <w:t>POSTHARVEST TECHNOLOGY</w:t>
      </w:r>
    </w:p>
    <w:p w14:paraId="38253946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sz w:val="24"/>
          <w:szCs w:val="24"/>
        </w:rPr>
        <w:t>Level:</w:t>
      </w:r>
      <w:r w:rsidRPr="0096560B">
        <w:rPr>
          <w:rFonts w:ascii="Open Sans" w:eastAsia="Times New Roman" w:hAnsi="Open Sans" w:cs="Open Sans"/>
          <w:sz w:val="24"/>
          <w:szCs w:val="24"/>
        </w:rPr>
        <w:t> Undergraduate (Engineering)</w:t>
      </w:r>
    </w:p>
    <w:p w14:paraId="0712F9C4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sz w:val="24"/>
          <w:szCs w:val="24"/>
        </w:rPr>
        <w:t>Type of Study:</w:t>
      </w:r>
      <w:r w:rsidRPr="0096560B">
        <w:rPr>
          <w:rFonts w:ascii="Open Sans" w:eastAsia="Times New Roman" w:hAnsi="Open Sans" w:cs="Open Sans"/>
          <w:sz w:val="24"/>
          <w:szCs w:val="24"/>
        </w:rPr>
        <w:t> Fulltime</w:t>
      </w:r>
    </w:p>
    <w:p w14:paraId="7E0484AE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sz w:val="24"/>
          <w:szCs w:val="24"/>
        </w:rPr>
        <w:t>Program code:</w:t>
      </w:r>
      <w:r w:rsidRPr="0096560B">
        <w:rPr>
          <w:rFonts w:ascii="Open Sans" w:eastAsia="Times New Roman" w:hAnsi="Open Sans" w:cs="Open Sans"/>
          <w:sz w:val="24"/>
          <w:szCs w:val="24"/>
        </w:rPr>
        <w:t> 52540104</w:t>
      </w:r>
    </w:p>
    <w:p w14:paraId="0E62F50F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sz w:val="24"/>
          <w:szCs w:val="24"/>
        </w:rPr>
        <w:t>Duration:</w:t>
      </w:r>
      <w:r w:rsidRPr="0096560B">
        <w:rPr>
          <w:rFonts w:ascii="Open Sans" w:eastAsia="Times New Roman" w:hAnsi="Open Sans" w:cs="Open Sans"/>
          <w:sz w:val="24"/>
          <w:szCs w:val="24"/>
        </w:rPr>
        <w:t> 4 years</w:t>
      </w:r>
    </w:p>
    <w:p w14:paraId="055FFF05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sz w:val="24"/>
          <w:szCs w:val="24"/>
        </w:rPr>
        <w:t>Total number of credits:</w:t>
      </w:r>
      <w:r w:rsidRPr="0096560B">
        <w:rPr>
          <w:rFonts w:ascii="Open Sans" w:eastAsia="Times New Roman" w:hAnsi="Open Sans" w:cs="Open Sans"/>
          <w:sz w:val="24"/>
          <w:szCs w:val="24"/>
        </w:rPr>
        <w:t> 150 credits</w:t>
      </w:r>
    </w:p>
    <w:p w14:paraId="4EC709A1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color w:val="333333"/>
          <w:sz w:val="24"/>
          <w:szCs w:val="24"/>
        </w:rPr>
        <w:t>The Postharvest Technology program is designed following CDIO approach with a total workload of 150 credits (excluding the credits for the Physical Education and Defense Education modules).</w:t>
      </w:r>
    </w:p>
    <w:p w14:paraId="44C942C6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color w:val="333333"/>
          <w:sz w:val="24"/>
          <w:szCs w:val="24"/>
        </w:rPr>
        <w:t>The structure of the Postharvest Technology program and the workloads distributed to different components are as follows: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4503"/>
        <w:gridCol w:w="1008"/>
        <w:gridCol w:w="1306"/>
        <w:gridCol w:w="1687"/>
      </w:tblGrid>
      <w:tr w:rsidR="0096560B" w:rsidRPr="0096560B" w14:paraId="6685611E" w14:textId="77777777" w:rsidTr="0096560B">
        <w:tc>
          <w:tcPr>
            <w:tcW w:w="671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3853C" w14:textId="77777777" w:rsidR="0096560B" w:rsidRPr="0096560B" w:rsidRDefault="0096560B" w:rsidP="0096560B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6560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br w:type="textWrapping" w:clear="all"/>
            </w:r>
          </w:p>
          <w:p w14:paraId="1FEB50C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Program components</w:t>
            </w:r>
          </w:p>
        </w:tc>
        <w:tc>
          <w:tcPr>
            <w:tcW w:w="456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781A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Credits</w:t>
            </w:r>
          </w:p>
        </w:tc>
      </w:tr>
      <w:tr w:rsidR="0096560B" w:rsidRPr="0096560B" w14:paraId="1A2B9EB8" w14:textId="77777777" w:rsidTr="0096560B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EBB55C" w14:textId="77777777" w:rsidR="0096560B" w:rsidRPr="0096560B" w:rsidRDefault="0096560B" w:rsidP="0096560B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94EC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F352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Core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605D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Elective</w:t>
            </w:r>
          </w:p>
        </w:tc>
      </w:tr>
      <w:tr w:rsidR="0096560B" w:rsidRPr="0096560B" w14:paraId="0140BA97" w14:textId="77777777" w:rsidTr="0096560B">
        <w:tc>
          <w:tcPr>
            <w:tcW w:w="67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4AB80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 – General education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F8E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FD67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36F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15</w:t>
            </w:r>
          </w:p>
        </w:tc>
      </w:tr>
      <w:tr w:rsidR="0096560B" w:rsidRPr="0096560B" w14:paraId="02F0477A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D4F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A1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03A8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Political sciences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33B7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B06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54DA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26252728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BDF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A2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210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Physical education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686F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(3)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FDF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(3)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2662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(0)</w:t>
            </w:r>
          </w:p>
        </w:tc>
      </w:tr>
      <w:tr w:rsidR="0096560B" w:rsidRPr="0096560B" w14:paraId="207F7D8E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E63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A3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BF77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National defense and security education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26E1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(8.5)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857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(8.5)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D6F9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(0)</w:t>
            </w:r>
          </w:p>
        </w:tc>
      </w:tr>
      <w:tr w:rsidR="0096560B" w:rsidRPr="0096560B" w14:paraId="7C0D6923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67C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A4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450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Introduction to postharvest technology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39BF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35A0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803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0BBCB2E6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7558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A5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918F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English for postharvest technology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EF43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D0A2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B37E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32A74147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7DF7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A6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3F39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Natural sciences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536F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A30F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4629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9</w:t>
            </w:r>
          </w:p>
        </w:tc>
      </w:tr>
      <w:tr w:rsidR="0096560B" w:rsidRPr="0096560B" w14:paraId="1975CF59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158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A7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7135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Social and humanity sciences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CEF8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D02F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805D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</w:t>
            </w:r>
          </w:p>
        </w:tc>
      </w:tr>
      <w:tr w:rsidR="0096560B" w:rsidRPr="0096560B" w14:paraId="3C0258DD" w14:textId="77777777" w:rsidTr="0096560B">
        <w:tc>
          <w:tcPr>
            <w:tcW w:w="67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3790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B – Professional education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06BE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92A0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74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F357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30</w:t>
            </w:r>
          </w:p>
        </w:tc>
      </w:tr>
      <w:tr w:rsidR="0096560B" w:rsidRPr="0096560B" w14:paraId="42F2624F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7F93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B1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F9DA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Core courses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C2C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D4C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047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4ABD773C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4E0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B2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7BB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Professional courses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661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539D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39C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3AD09222" w14:textId="77777777" w:rsidTr="0096560B"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20D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B3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DF051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Supplemental courses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91D1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D774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F2E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30</w:t>
            </w:r>
          </w:p>
        </w:tc>
      </w:tr>
      <w:tr w:rsidR="0096560B" w:rsidRPr="0096560B" w14:paraId="7A808BA3" w14:textId="77777777" w:rsidTr="0096560B">
        <w:tc>
          <w:tcPr>
            <w:tcW w:w="67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2E78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592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192A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4B85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45</w:t>
            </w:r>
          </w:p>
        </w:tc>
      </w:tr>
    </w:tbl>
    <w:p w14:paraId="3079E8AC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color w:val="333333"/>
          <w:sz w:val="24"/>
          <w:szCs w:val="24"/>
        </w:rPr>
        <w:br/>
      </w:r>
      <w:r w:rsidRPr="0096560B">
        <w:rPr>
          <w:rFonts w:ascii="Open Sans" w:eastAsia="Times New Roman" w:hAnsi="Open Sans" w:cs="Open Sans"/>
          <w:b/>
          <w:bCs/>
          <w:sz w:val="26"/>
          <w:szCs w:val="26"/>
        </w:rPr>
        <w:t>PROGRAM CONTENT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1477"/>
        <w:gridCol w:w="5032"/>
        <w:gridCol w:w="826"/>
        <w:gridCol w:w="555"/>
        <w:gridCol w:w="789"/>
      </w:tblGrid>
      <w:tr w:rsidR="0096560B" w:rsidRPr="0096560B" w14:paraId="063C2E1D" w14:textId="77777777" w:rsidTr="0096560B">
        <w:tc>
          <w:tcPr>
            <w:tcW w:w="6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FDD1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No.</w:t>
            </w:r>
          </w:p>
        </w:tc>
        <w:tc>
          <w:tcPr>
            <w:tcW w:w="154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15D3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Code</w:t>
            </w:r>
          </w:p>
        </w:tc>
        <w:tc>
          <w:tcPr>
            <w:tcW w:w="628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2317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Course name</w:t>
            </w:r>
          </w:p>
        </w:tc>
        <w:tc>
          <w:tcPr>
            <w:tcW w:w="22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F9EC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Credit</w:t>
            </w:r>
          </w:p>
        </w:tc>
      </w:tr>
      <w:tr w:rsidR="0096560B" w:rsidRPr="0096560B" w14:paraId="4AB9A4A6" w14:textId="77777777" w:rsidTr="0096560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C1C9E1" w14:textId="77777777" w:rsidR="0096560B" w:rsidRPr="0096560B" w:rsidRDefault="0096560B" w:rsidP="0096560B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6A912F" w14:textId="77777777" w:rsidR="0096560B" w:rsidRPr="0096560B" w:rsidRDefault="0096560B" w:rsidP="0096560B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5086BF" w14:textId="77777777" w:rsidR="0096560B" w:rsidRPr="0096560B" w:rsidRDefault="0096560B" w:rsidP="0096560B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E42F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B3DF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T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16D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P</w:t>
            </w:r>
          </w:p>
        </w:tc>
      </w:tr>
      <w:tr w:rsidR="0096560B" w:rsidRPr="0096560B" w14:paraId="3C84A088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41D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485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62D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 - GENERAL EDUCATION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D491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46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9056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09C9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4F2B0C6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510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632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9733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A1 - Polytical science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5A04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1BBF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4270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744884F0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73D1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01A6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LC1101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213A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Marxist-Leninist Philosophy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98C1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448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F8D3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05ADE3C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0D9D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28B5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LC1102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847D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Marxist-Leninist Political Economy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0EF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12B3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2FFD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78D9DF2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808C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4CE8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LC2101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A33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Scientific Socialism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5F3B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33D3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7EB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531A7068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2257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3574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LC2102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77EC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Vietnamese Communist Party History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87A0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E4C8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167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09F6CF0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72C3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7D2B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LC3101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B415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HoChiMinh thought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6B3C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B859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3FA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0BF15B3B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CFF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4BB1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ADC5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A2 -Physical education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C8A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(3)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ABF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57B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01DDD8E5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5A60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FFC5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TC1001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16C1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PhysicalEducation1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D05F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FEB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6E4A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4A98F4A0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8BF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3E36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TC1002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826D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Physical Education2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A49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57F1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525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B895B11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D854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FB96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TC2003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7B95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Physical Education3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E4F9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03FE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57E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37DDEEA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7515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8A9B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27D3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A3 -NationalDefenseand SecurityEducation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43E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(8.5)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BD34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4326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4F18A230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8A18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AA33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QP2101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484FF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National Defenceand SecurityEducation1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EE27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88B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63C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404B1AAE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E8C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9C06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QP2102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66D8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National Defenseand SecurityEducation 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5C76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F02E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EF49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45F7185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B516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F1EE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QP2103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27EF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NationalDefenseand SecurityEducation 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E39F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1.5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064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8AEC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0.5</w:t>
            </w:r>
          </w:p>
        </w:tc>
      </w:tr>
      <w:tr w:rsidR="0096560B" w:rsidRPr="0096560B" w14:paraId="5C64B5D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6C9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CA6E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QP2104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C3DB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NationalDefenseand SecurityEducation4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8861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D472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F3D0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</w:tr>
      <w:tr w:rsidR="0096560B" w:rsidRPr="0096560B" w14:paraId="1ECD7B7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0EED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6AF7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6B63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A4- Introduction to Postharvest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F5C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D98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303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1</w:t>
            </w:r>
          </w:p>
        </w:tc>
      </w:tr>
      <w:tr w:rsidR="0096560B" w:rsidRPr="0096560B" w14:paraId="0CC1C991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7306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F3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20PT1101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C61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Introduction to Postharvest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48B1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9D62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1.5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9E20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0.5</w:t>
            </w:r>
          </w:p>
        </w:tc>
      </w:tr>
      <w:tr w:rsidR="0096560B" w:rsidRPr="0096560B" w14:paraId="1E6B0029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E860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8D04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FDF1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A5 -English for Postharvest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FF1F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23FA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01ED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0</w:t>
            </w:r>
          </w:p>
        </w:tc>
      </w:tr>
      <w:tr w:rsidR="0096560B" w:rsidRPr="0096560B" w14:paraId="41D3416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1DC4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BFF7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20PT3103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14C7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English for Postharvest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F7F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FEC7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EA02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2563C66E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C81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5FDD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8C32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A6 - Naturalscience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8E1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F5A9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3BA0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5</w:t>
            </w:r>
          </w:p>
        </w:tc>
      </w:tr>
      <w:tr w:rsidR="0096560B" w:rsidRPr="0096560B" w14:paraId="7E28CCD0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2C6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5097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141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Core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1B71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97CB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5B6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sz w:val="24"/>
                <w:szCs w:val="24"/>
              </w:rPr>
              <w:t>3</w:t>
            </w:r>
          </w:p>
        </w:tc>
      </w:tr>
      <w:tr w:rsidR="0096560B" w:rsidRPr="0096560B" w14:paraId="4EA3D13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63E5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CC3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20HH0001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5B7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Organic Chemistry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92A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D7B5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8ED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9688C0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733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A993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20VL0002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AE4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GeneralPhysicsD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899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A881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3246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7D82719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2DF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F9B7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20TN0001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1C6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AdvancedMathematicsC1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AF5D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5D8B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8243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4B5364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C10B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D6C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21NH2101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18721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Basic statistics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9D9F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C0F4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21CB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4989121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F534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A8CD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A059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Elective – </w:t>
            </w:r>
            <w:r w:rsidRPr="0096560B">
              <w:rPr>
                <w:rFonts w:ascii="Open Sans" w:eastAsia="Times New Roman" w:hAnsi="Open Sans" w:cs="Open Sans"/>
                <w:i/>
                <w:iCs/>
                <w:color w:val="333333"/>
                <w:sz w:val="24"/>
                <w:szCs w:val="24"/>
              </w:rPr>
              <w:t>Students select 9 credits from the following list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515C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18A6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393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</w:t>
            </w:r>
          </w:p>
        </w:tc>
      </w:tr>
      <w:tr w:rsidR="0096560B" w:rsidRPr="0096560B" w14:paraId="32068B3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4932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214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20NH1204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1EF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Workplace Safety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2EE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8A4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3D6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5D43F875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7AA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71EA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20NH1205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0DF4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General Forestry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1F65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3474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193E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774001F1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F7DC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98DB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20NH1206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9AF0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General Animal Husbandry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C8A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74B8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8DE2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9502AA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711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A409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20HH0002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CF5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Analytical Chemistry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7B2D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B0F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2A92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49A6A86C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0978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76C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753C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Biology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500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335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8FE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738352FF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1BB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C053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B84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A7 - Socialand humanity sciences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E5D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3A8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A1E2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7FA5684B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3ED8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6B3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D18C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Core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CD6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2C23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2098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2C23FDB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F120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3C8C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20LH0001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B18A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General Laws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E3AF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86C8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807E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50486D2A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A06D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4460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F17FD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Elective – </w:t>
            </w:r>
            <w:r w:rsidRPr="0096560B">
              <w:rPr>
                <w:rFonts w:ascii="Open Sans" w:eastAsia="Times New Roman" w:hAnsi="Open Sans" w:cs="Open Sans"/>
                <w:i/>
                <w:iCs/>
                <w:color w:val="333333"/>
                <w:sz w:val="24"/>
                <w:szCs w:val="24"/>
              </w:rPr>
              <w:t>Students select 6 credits from the following list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82D8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C3F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7EE2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28B88B99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0CF0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33987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20PT2104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BEC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Safety Legislation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E47E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9B18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5F0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666BA40F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0251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B487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20QT0007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7825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Communication in Business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917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E1A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29A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CD7D73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1B17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2BA4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20NH1207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267D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AgriculturalProject Management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6F97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D8AB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FA70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3C2EBC2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35B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8EE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20NH2105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19F9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Agricultural Marketing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3617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F836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BAF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CD679F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C19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48CA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4129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B - PROFESSIONAL EDUCATION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93E3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468E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9EE4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4BBD89C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318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B2C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5844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B1 - Core Courses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0D85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9143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9772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7</w:t>
            </w:r>
          </w:p>
        </w:tc>
      </w:tr>
      <w:tr w:rsidR="0096560B" w:rsidRPr="0096560B" w14:paraId="14B21785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AA8D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C70B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20NH1201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CD4D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Laboratory Techniques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D934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7982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410B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7D6A1EE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176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3B8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20PT1201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2BE7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Biochemistry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0FB8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056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FD8B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514CEFC0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05AC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6B26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6B88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Heat and mass transfer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620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AFB6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BECE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24CB126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686A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939D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DDB2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Chemistry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66E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413D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AF9B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E86C1C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343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7CF3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20PT2103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4FFD1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Fundamentals of microbiology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6CD6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3493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C26B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55C260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D41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89C3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DD67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Postharvest Physiologyof Plant Products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9E0C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558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E213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A6A0C8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B988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6956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DA87D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Unitoperations in Postharvest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5C61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D0B7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CB28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B3DAA0B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AFC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CD0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9181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Research Methodology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DA57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676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4CC4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53AE2E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1315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F1CD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3C1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B2- Professional Courses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587E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BE70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23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A311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26</w:t>
            </w:r>
          </w:p>
        </w:tc>
      </w:tr>
      <w:tr w:rsidR="0096560B" w:rsidRPr="0096560B" w14:paraId="6F977B6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F88B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BC0C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02B6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Additives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BBD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9908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99DC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DB2DCD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594E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E393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5978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Postharvest microbiology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A1E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74F7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18B8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10AA33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D8C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64D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20PT2301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1D49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Field Trips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5417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DCE2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A3FB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</w:tr>
      <w:tr w:rsidR="0096560B" w:rsidRPr="0096560B" w14:paraId="0CCABDD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3A7F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1FF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A5AC0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Postharvest Handling and Storage of Cut Flowers andPotted Plants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85E4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A9A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FEF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2B342B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0D95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8CF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8A1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Tea, Coffee and Cocoa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59FC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0304D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9AF9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32D3BAC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2A1F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D8CB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CAB4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Produce supply chain management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4090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C296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CA9D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51FB3D39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6F01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0AC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A76A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Nutrition and Food Safety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33F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620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14B1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8EEF7C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89B8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8D5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F655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HACCP - Hazard Analysis and Critical Control Point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FF54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0840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AF1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55E6464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54E8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1C5A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8EF17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Product Development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9012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DE6B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16F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D5FF841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2898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3C0D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20PT3301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8B64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Internships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52C3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E07D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F45A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</w:t>
            </w:r>
          </w:p>
        </w:tc>
      </w:tr>
      <w:tr w:rsidR="0096560B" w:rsidRPr="0096560B" w14:paraId="04D8E62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8E4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5601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4B56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Foodquality evaluation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F7F0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87E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CBD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5D8B085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20FD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853F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20PT4102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909B7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Fruit and Vegetable Storage and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657B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F139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7BA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C958C5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CCF4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49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9659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20PT4103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F034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Postharvest Losses of Agricultural Products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DC40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5E3F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A14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443FF1B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5A8E4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D112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20PT4201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460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Thesis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38F9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DF1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ED7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10</w:t>
            </w:r>
          </w:p>
        </w:tc>
      </w:tr>
      <w:tr w:rsidR="0096560B" w:rsidRPr="0096560B" w14:paraId="011AE817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83E3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783D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DFD7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B3 – Supplemental courses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F8C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78A3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E21F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05A9E27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6738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ACC3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9854D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Elective – </w:t>
            </w:r>
            <w:r w:rsidRPr="0096560B">
              <w:rPr>
                <w:rFonts w:ascii="Open Sans" w:eastAsia="Times New Roman" w:hAnsi="Open Sans" w:cs="Open Sans"/>
                <w:i/>
                <w:iCs/>
                <w:color w:val="333333"/>
                <w:sz w:val="24"/>
                <w:szCs w:val="24"/>
              </w:rPr>
              <w:t>Students select 30 credits from the following list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C03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94D93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1F39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664EBD15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27C9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2D35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2C80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Animal Food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0DEC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6C8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2868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0D4D9DFF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8ADA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A2C5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20PT2206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3F59F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Postharvest Pests and Diseases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C3C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E970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464D8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E3A624B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E5E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B87F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0B0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Animal ProductsProcessing and Preservation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03F4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9171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6B4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6373F84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D49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ED7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AC531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Transportation of Agricultural Products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BCB0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D0C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DC76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37FEBCCA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C6BE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4DC5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20PT3107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65B90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Toxicology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3683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16E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33F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4E0FA43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D749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8B3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20NH3205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85F6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Plant Tissue Culture Technology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050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5F05B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C014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57070A3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DF5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6E9E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20NH3206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7AF22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Good Agricultural Practices (GAP)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6AD5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5352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02BE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3AD7CA3A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0B07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F553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52CD3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Beverage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483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003E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1946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398E8A0E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E87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59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4DFF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02D45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Food Packaging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5682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D52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0105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281217F6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30F6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1E35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20PT3207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B580C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Horticulture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9D3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57DE2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B095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377011A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E0B89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D786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20PT4104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22938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FuntionalFood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1C9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99F2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A7965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46ECBDB9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2E89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20BC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20PT4105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99A3E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Grainstorageandprocessing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F2007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8EC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E20CA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2757013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41F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A7FD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20PT4106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3BA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AquaticProductStorage and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B9EE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CF6D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5680C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60533DFD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948F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11130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20PT4107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D0FAA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Forestry Products Processing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ED39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70DF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F5741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0</w:t>
            </w:r>
          </w:p>
        </w:tc>
      </w:tr>
      <w:tr w:rsidR="0096560B" w:rsidRPr="0096560B" w14:paraId="6963FA72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09E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E811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20PT4108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C172B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Biotechology for food industry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19A1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83E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D1D90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  <w:tr w:rsidR="0096560B" w:rsidRPr="0096560B" w14:paraId="119A353A" w14:textId="77777777" w:rsidTr="0096560B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BDF2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66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C98AE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20NH4109</w:t>
            </w:r>
          </w:p>
        </w:tc>
        <w:tc>
          <w:tcPr>
            <w:tcW w:w="6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A5049" w14:textId="77777777" w:rsidR="0096560B" w:rsidRPr="0096560B" w:rsidRDefault="0096560B" w:rsidP="0096560B">
            <w:pPr>
              <w:spacing w:after="150" w:line="450" w:lineRule="atLeas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AgricuturalWasteManagement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6CAC6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DE7FF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9E1D9" w14:textId="77777777" w:rsidR="0096560B" w:rsidRPr="0096560B" w:rsidRDefault="0096560B" w:rsidP="0096560B">
            <w:pPr>
              <w:spacing w:after="150" w:line="450" w:lineRule="atLeast"/>
              <w:jc w:val="right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1</w:t>
            </w:r>
          </w:p>
        </w:tc>
      </w:tr>
    </w:tbl>
    <w:p w14:paraId="63F89B0E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b/>
          <w:bCs/>
          <w:color w:val="333333"/>
          <w:sz w:val="26"/>
          <w:szCs w:val="26"/>
        </w:rPr>
        <w:t>ACADEMIC PLAN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111"/>
        <w:gridCol w:w="976"/>
        <w:gridCol w:w="1513"/>
        <w:gridCol w:w="1111"/>
        <w:gridCol w:w="841"/>
        <w:gridCol w:w="976"/>
        <w:gridCol w:w="1732"/>
      </w:tblGrid>
      <w:tr w:rsidR="0096560B" w:rsidRPr="0096560B" w14:paraId="64E8E15E" w14:textId="77777777" w:rsidTr="0096560B"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14FA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1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FB1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2</w:t>
            </w: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5FAF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3</w:t>
            </w: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9025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4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B70B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5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FDD4B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6</w:t>
            </w: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964B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7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A35A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sz w:val="24"/>
                <w:szCs w:val="24"/>
              </w:rPr>
              <w:t>S 8</w:t>
            </w:r>
          </w:p>
        </w:tc>
      </w:tr>
      <w:tr w:rsidR="0096560B" w:rsidRPr="0096560B" w14:paraId="64F869B9" w14:textId="77777777" w:rsidTr="0096560B">
        <w:tc>
          <w:tcPr>
            <w:tcW w:w="5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B89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lastRenderedPageBreak/>
              <w:t>General education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C38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459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3D3F8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BA7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</w:tr>
      <w:tr w:rsidR="0096560B" w:rsidRPr="0096560B" w14:paraId="4A8ED1E6" w14:textId="77777777" w:rsidTr="0096560B"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D4E5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0243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8437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2A33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Professional education</w:t>
            </w:r>
          </w:p>
        </w:tc>
      </w:tr>
      <w:tr w:rsidR="0096560B" w:rsidRPr="0096560B" w14:paraId="5CB8177B" w14:textId="77777777" w:rsidTr="0096560B"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749A2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A6F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226C6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5A1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F361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10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2A1C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A825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Field trips and internships</w:t>
            </w:r>
          </w:p>
        </w:tc>
      </w:tr>
      <w:tr w:rsidR="0096560B" w:rsidRPr="0096560B" w14:paraId="41B0A2D5" w14:textId="77777777" w:rsidTr="0096560B">
        <w:trPr>
          <w:trHeight w:val="196"/>
        </w:trPr>
        <w:tc>
          <w:tcPr>
            <w:tcW w:w="1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9A08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02DF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11FAC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8DE8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DC11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5D70A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773F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672D7" w14:textId="77777777" w:rsidR="0096560B" w:rsidRPr="0096560B" w:rsidRDefault="0096560B" w:rsidP="0096560B">
            <w:pPr>
              <w:spacing w:after="150" w:line="450" w:lineRule="atLeast"/>
              <w:jc w:val="center"/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</w:pPr>
            <w:r w:rsidRPr="0096560B">
              <w:rPr>
                <w:rFonts w:ascii="Open Sans" w:eastAsia="Times New Roman" w:hAnsi="Open Sans" w:cs="Open Sans"/>
                <w:color w:val="333333"/>
                <w:sz w:val="24"/>
                <w:szCs w:val="24"/>
              </w:rPr>
              <w:t>Thesis</w:t>
            </w:r>
          </w:p>
        </w:tc>
      </w:tr>
    </w:tbl>
    <w:p w14:paraId="3063A19E" w14:textId="77777777" w:rsidR="0096560B" w:rsidRPr="0096560B" w:rsidRDefault="0096560B" w:rsidP="0096560B">
      <w:pP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color w:val="333333"/>
          <w:sz w:val="24"/>
          <w:szCs w:val="24"/>
        </w:rPr>
        <w:t> </w:t>
      </w:r>
    </w:p>
    <w:p w14:paraId="793BF4E0" w14:textId="77777777" w:rsidR="0096560B" w:rsidRPr="0096560B" w:rsidRDefault="0096560B" w:rsidP="0096560B">
      <w:pPr>
        <w:shd w:val="clear" w:color="auto" w:fill="FFFFFF"/>
        <w:spacing w:after="150" w:line="450" w:lineRule="atLeast"/>
        <w:ind w:left="600"/>
        <w:rPr>
          <w:rFonts w:ascii="Open Sans" w:eastAsia="Times New Roman" w:hAnsi="Open Sans" w:cs="Open Sans"/>
          <w:color w:val="333333"/>
          <w:sz w:val="24"/>
          <w:szCs w:val="24"/>
        </w:rPr>
      </w:pPr>
      <w:r w:rsidRPr="0096560B">
        <w:rPr>
          <w:rFonts w:ascii="Open Sans" w:eastAsia="Times New Roman" w:hAnsi="Open Sans" w:cs="Open Sans"/>
          <w:color w:val="333333"/>
          <w:sz w:val="24"/>
          <w:szCs w:val="24"/>
        </w:rPr>
        <w:t>Note: T – Theory; P – Practice; S – Semester</w:t>
      </w:r>
    </w:p>
    <w:p w14:paraId="14FAF1BD" w14:textId="77777777" w:rsidR="005E7B54" w:rsidRDefault="005E7B54"/>
    <w:sectPr w:rsidR="005E7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xMrIwsTC1MDQ3MDRW0lEKTi0uzszPAykwrAUAsmegHSwAAAA="/>
  </w:docVars>
  <w:rsids>
    <w:rsidRoot w:val="0096560B"/>
    <w:rsid w:val="005E7B54"/>
    <w:rsid w:val="0096560B"/>
    <w:rsid w:val="00D3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34"/>
  <w15:chartTrackingRefBased/>
  <w15:docId w15:val="{42447F13-3CAB-46E9-B7A3-2CD6E2F4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65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65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60B"/>
    <w:rPr>
      <w:b/>
      <w:bCs/>
    </w:rPr>
  </w:style>
  <w:style w:type="character" w:styleId="Emphasis">
    <w:name w:val="Emphasis"/>
    <w:basedOn w:val="DefaultParagraphFont"/>
    <w:uiPriority w:val="20"/>
    <w:qFormat/>
    <w:rsid w:val="009656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2022-10-28T09:27:00Z</dcterms:created>
  <dcterms:modified xsi:type="dcterms:W3CDTF">2022-10-28T09:28:00Z</dcterms:modified>
</cp:coreProperties>
</file>